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CE9" w:rsidRDefault="00094CE9">
      <w:pPr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 xml:space="preserve">                                                                  12/01/2019</w:t>
      </w:r>
      <w:bookmarkStart w:id="0" w:name="_GoBack"/>
      <w:bookmarkEnd w:id="0"/>
    </w:p>
    <w:p w:rsidR="00094CE9" w:rsidRDefault="00094CE9">
      <w:pPr>
        <w:rPr>
          <w:sz w:val="36"/>
          <w:szCs w:val="36"/>
          <w:rtl/>
        </w:rPr>
      </w:pPr>
    </w:p>
    <w:p w:rsidR="00F66205" w:rsidRDefault="00094CE9">
      <w:pPr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מכרז 63/2019-</w:t>
      </w:r>
      <w:r w:rsidRPr="00094CE9">
        <w:rPr>
          <w:rFonts w:cs="Arial"/>
          <w:sz w:val="36"/>
          <w:szCs w:val="36"/>
          <w:rtl/>
        </w:rPr>
        <w:t>לאספקה התקנה ותחזוקה של מערכת אוסמוזה הפוכה</w:t>
      </w:r>
      <w:r>
        <w:rPr>
          <w:rFonts w:hint="cs"/>
          <w:sz w:val="36"/>
          <w:szCs w:val="36"/>
          <w:rtl/>
        </w:rPr>
        <w:t>.</w:t>
      </w:r>
    </w:p>
    <w:p w:rsidR="00094CE9" w:rsidRDefault="00094CE9">
      <w:pPr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לא חלו שינויים במועדי המכרז.</w:t>
      </w:r>
    </w:p>
    <w:p w:rsidR="00094CE9" w:rsidRPr="00094CE9" w:rsidRDefault="00094CE9" w:rsidP="00094CE9">
      <w:pPr>
        <w:numPr>
          <w:ilvl w:val="1"/>
          <w:numId w:val="1"/>
        </w:numPr>
        <w:rPr>
          <w:b/>
          <w:bCs/>
          <w:sz w:val="36"/>
          <w:szCs w:val="36"/>
        </w:rPr>
      </w:pPr>
      <w:r w:rsidRPr="00094CE9">
        <w:rPr>
          <w:b/>
          <w:bCs/>
          <w:sz w:val="36"/>
          <w:szCs w:val="36"/>
          <w:rtl/>
        </w:rPr>
        <w:t>מועדי המכרז</w:t>
      </w:r>
    </w:p>
    <w:p w:rsidR="00094CE9" w:rsidRPr="00094CE9" w:rsidRDefault="00094CE9" w:rsidP="00094CE9">
      <w:pPr>
        <w:numPr>
          <w:ilvl w:val="2"/>
          <w:numId w:val="1"/>
        </w:numPr>
        <w:rPr>
          <w:sz w:val="36"/>
          <w:szCs w:val="36"/>
        </w:rPr>
      </w:pPr>
      <w:r w:rsidRPr="00094CE9">
        <w:rPr>
          <w:sz w:val="36"/>
          <w:szCs w:val="36"/>
          <w:rtl/>
        </w:rPr>
        <w:t xml:space="preserve">הליך המכרז יתבצע, בהתאם ללוח הזמנים המפורט להלן: </w:t>
      </w:r>
    </w:p>
    <w:tbl>
      <w:tblPr>
        <w:bidiVisual/>
        <w:tblW w:w="7789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538"/>
      </w:tblGrid>
      <w:tr w:rsidR="00094CE9" w:rsidRPr="00094CE9" w:rsidTr="001B5D82">
        <w:trPr>
          <w:jc w:val="right"/>
        </w:trPr>
        <w:tc>
          <w:tcPr>
            <w:tcW w:w="4251" w:type="dxa"/>
            <w:shd w:val="clear" w:color="auto" w:fill="E6E6E6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sz w:val="36"/>
                <w:szCs w:val="36"/>
                <w:rtl/>
              </w:rPr>
              <w:t>נושא</w:t>
            </w:r>
          </w:p>
        </w:tc>
        <w:tc>
          <w:tcPr>
            <w:tcW w:w="3538" w:type="dxa"/>
            <w:shd w:val="clear" w:color="auto" w:fill="E6E6E6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sz w:val="36"/>
                <w:szCs w:val="36"/>
                <w:rtl/>
              </w:rPr>
              <w:t>תאריך</w:t>
            </w:r>
          </w:p>
        </w:tc>
      </w:tr>
      <w:tr w:rsidR="00094CE9" w:rsidRPr="00094CE9" w:rsidTr="001B5D82">
        <w:trPr>
          <w:jc w:val="right"/>
        </w:trPr>
        <w:tc>
          <w:tcPr>
            <w:tcW w:w="4251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מועד פרסום המכרז</w:t>
            </w:r>
          </w:p>
        </w:tc>
        <w:tc>
          <w:tcPr>
            <w:tcW w:w="3538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25/12/2019</w:t>
            </w:r>
          </w:p>
        </w:tc>
      </w:tr>
      <w:tr w:rsidR="00094CE9" w:rsidRPr="00094CE9" w:rsidTr="001B5D82">
        <w:trPr>
          <w:jc w:val="right"/>
        </w:trPr>
        <w:tc>
          <w:tcPr>
            <w:tcW w:w="4251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bookmarkStart w:id="1" w:name="show_kenesMetzim_1"/>
            <w:bookmarkStart w:id="2" w:name="show_kenesMetzim_3" w:colFirst="0" w:colLast="1"/>
            <w:bookmarkEnd w:id="1"/>
            <w:bookmarkEnd w:id="2"/>
            <w:r w:rsidRPr="00094CE9">
              <w:rPr>
                <w:sz w:val="36"/>
                <w:szCs w:val="36"/>
                <w:rtl/>
              </w:rPr>
              <w:t>מועד אחרון להגשת שאלות הבהרה</w:t>
            </w:r>
          </w:p>
        </w:tc>
        <w:tc>
          <w:tcPr>
            <w:tcW w:w="3538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12/1/2020</w:t>
            </w:r>
          </w:p>
        </w:tc>
      </w:tr>
      <w:tr w:rsidR="00094CE9" w:rsidRPr="00094CE9" w:rsidTr="001B5D82">
        <w:trPr>
          <w:jc w:val="right"/>
        </w:trPr>
        <w:tc>
          <w:tcPr>
            <w:tcW w:w="4251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מועד מענה לשאלות הבהרה</w:t>
            </w:r>
          </w:p>
        </w:tc>
        <w:tc>
          <w:tcPr>
            <w:tcW w:w="3538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16/1/2020</w:t>
            </w:r>
          </w:p>
        </w:tc>
      </w:tr>
      <w:tr w:rsidR="00094CE9" w:rsidRPr="00094CE9" w:rsidTr="001B5D82">
        <w:trPr>
          <w:jc w:val="right"/>
        </w:trPr>
        <w:tc>
          <w:tcPr>
            <w:tcW w:w="4251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sz w:val="36"/>
                <w:szCs w:val="36"/>
                <w:rtl/>
              </w:rPr>
              <w:t xml:space="preserve">מועד אחרון להגשת הצעות </w:t>
            </w:r>
          </w:p>
        </w:tc>
        <w:tc>
          <w:tcPr>
            <w:tcW w:w="3538" w:type="dxa"/>
            <w:vAlign w:val="center"/>
          </w:tcPr>
          <w:p w:rsidR="00094CE9" w:rsidRPr="00094CE9" w:rsidRDefault="00094CE9" w:rsidP="00094CE9">
            <w:pPr>
              <w:rPr>
                <w:sz w:val="36"/>
                <w:szCs w:val="36"/>
                <w:rtl/>
              </w:rPr>
            </w:pPr>
            <w:r w:rsidRPr="00094CE9">
              <w:rPr>
                <w:rFonts w:hint="cs"/>
                <w:sz w:val="36"/>
                <w:szCs w:val="36"/>
                <w:rtl/>
              </w:rPr>
              <w:t>2/2/2020 עד השעה 12:00</w:t>
            </w:r>
          </w:p>
        </w:tc>
      </w:tr>
    </w:tbl>
    <w:p w:rsidR="00094CE9" w:rsidRPr="00094CE9" w:rsidRDefault="00094CE9">
      <w:pPr>
        <w:rPr>
          <w:sz w:val="36"/>
          <w:szCs w:val="36"/>
        </w:rPr>
      </w:pPr>
    </w:p>
    <w:sectPr w:rsidR="00094CE9" w:rsidRPr="00094CE9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A372DD1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924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CE9"/>
    <w:rsid w:val="00025A77"/>
    <w:rsid w:val="00094CE9"/>
    <w:rsid w:val="00F66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7E3284"/>
  <w15:chartTrackingRefBased/>
  <w15:docId w15:val="{EC81CA57-8772-433B-A42D-425644CD3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4CE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094CE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2020-01-12T10:21:00Z</cp:lastPrinted>
  <dcterms:created xsi:type="dcterms:W3CDTF">2020-01-12T10:16:00Z</dcterms:created>
  <dcterms:modified xsi:type="dcterms:W3CDTF">2020-01-12T10:22:00Z</dcterms:modified>
</cp:coreProperties>
</file>